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EA" w:rsidRPr="00007CEA" w:rsidRDefault="00007CEA" w:rsidP="00007CE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OPERATIVNI CILJI IN VSEBINE</w:t>
      </w:r>
    </w:p>
    <w:p w:rsidR="00007CEA" w:rsidRDefault="00007CEA" w:rsidP="00007CE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lang w:eastAsia="sl-SI"/>
        </w:rPr>
      </w:pPr>
      <w:r w:rsidRPr="00007CEA">
        <w:rPr>
          <w:rFonts w:ascii="Arial" w:eastAsia="Times New Roman" w:hAnsi="Arial" w:cs="Arial"/>
          <w:b/>
          <w:bCs/>
          <w:color w:val="000000"/>
          <w:sz w:val="28"/>
          <w:szCs w:val="24"/>
          <w:lang w:eastAsia="sl-SI"/>
        </w:rPr>
        <w:t>POSREDOVANJE (MEDIACIJA)</w:t>
      </w:r>
    </w:p>
    <w:p w:rsidR="00007CEA" w:rsidRPr="00007CEA" w:rsidRDefault="00007CEA" w:rsidP="00007CE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4"/>
          <w:lang w:eastAsia="sl-SI"/>
        </w:rPr>
      </w:pPr>
      <w:r w:rsidRPr="00322DD7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Vir: </w:t>
      </w:r>
      <w:hyperlink r:id="rId5" w:history="1">
        <w:r w:rsidRPr="00DB497D">
          <w:rPr>
            <w:rStyle w:val="Hiperpovezava"/>
            <w:rFonts w:ascii="Arial" w:eastAsia="Times New Roman" w:hAnsi="Arial" w:cs="Arial"/>
            <w:bCs/>
            <w:sz w:val="24"/>
            <w:szCs w:val="24"/>
            <w:lang w:eastAsia="sl-SI"/>
          </w:rPr>
          <w:t>UN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 xml:space="preserve"> 2016, str.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20</w:t>
      </w:r>
      <w:r>
        <w:rPr>
          <w:rFonts w:ascii="Garamond" w:eastAsia="Times New Roman" w:hAnsi="Garamond" w:cs="Arial"/>
          <w:bCs/>
          <w:color w:val="000000"/>
          <w:sz w:val="24"/>
          <w:szCs w:val="24"/>
          <w:lang w:eastAsia="sl-SI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21.</w:t>
      </w:r>
    </w:p>
    <w:p w:rsidR="00007CEA" w:rsidRPr="00007CEA" w:rsidRDefault="00007CEA" w:rsidP="00007CE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07CEA" w:rsidRPr="00007CEA" w:rsidRDefault="00007CEA" w:rsidP="00007CEA">
      <w:pPr>
        <w:spacing w:after="7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Učenci govorno in/ali pisno posredujejo iz angleščine v slovenščino/italijanščino/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madžarščino in obratno v okoliščinah, ko se osebe iz različnih razlogov ne morejo spora</w:t>
      </w:r>
      <w:bookmarkStart w:id="0" w:name="_GoBack"/>
      <w:bookmarkEnd w:id="0"/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zumevati neposredno.</w:t>
      </w:r>
    </w:p>
    <w:p w:rsidR="00007CEA" w:rsidRDefault="00007CEA" w:rsidP="00007CEA">
      <w:pPr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sl-SI"/>
        </w:rPr>
      </w:pPr>
    </w:p>
    <w:p w:rsidR="00007CEA" w:rsidRPr="00007CEA" w:rsidRDefault="00007CEA" w:rsidP="00007CE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</w:pPr>
      <w:r w:rsidRPr="00007CEA"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  <w:t>Cilji drugega vzgojno-izobraževalnega obdobja</w:t>
      </w:r>
    </w:p>
    <w:p w:rsidR="00007CEA" w:rsidRDefault="00007CEA" w:rsidP="00007CEA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pacing w:val="2"/>
          <w:sz w:val="24"/>
          <w:szCs w:val="24"/>
          <w:lang w:eastAsia="sl-SI"/>
        </w:rPr>
      </w:pPr>
    </w:p>
    <w:p w:rsidR="00007CEA" w:rsidRPr="00007CEA" w:rsidRDefault="00007CEA" w:rsidP="00007CEA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Učenci:</w:t>
      </w:r>
    </w:p>
    <w:p w:rsidR="00007CEA" w:rsidRDefault="00007CEA" w:rsidP="00007CEA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v slovenščini/italijanščini/madžarščini govorno posredujejo bistvo preprostega angleškega besedila, ki je bogato podprto z </w:t>
      </w:r>
      <w:proofErr w:type="spellStart"/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nebesedilnimi</w:t>
      </w:r>
      <w:proofErr w:type="spellEnd"/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prvinami (npr. risanke) in pomen preprostih, pogostih oznak in opozoril.</w:t>
      </w:r>
    </w:p>
    <w:p w:rsidR="00007CEA" w:rsidRPr="00007CEA" w:rsidRDefault="00007CEA" w:rsidP="00007CEA">
      <w:p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007CEA" w:rsidRPr="00007CEA" w:rsidRDefault="00007CEA" w:rsidP="00007CEA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</w:pPr>
      <w:r w:rsidRPr="00007CEA">
        <w:rPr>
          <w:rFonts w:ascii="Arial" w:eastAsia="Times New Roman" w:hAnsi="Arial" w:cs="Arial"/>
          <w:b/>
          <w:color w:val="000000"/>
          <w:spacing w:val="3"/>
          <w:sz w:val="28"/>
          <w:szCs w:val="24"/>
          <w:u w:val="single"/>
          <w:lang w:eastAsia="sl-SI"/>
        </w:rPr>
        <w:t>Cilji tretjega vzgojno-izobraževalnega obdobja</w:t>
      </w:r>
    </w:p>
    <w:p w:rsidR="00007CEA" w:rsidRDefault="00007CEA" w:rsidP="00007CEA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007CEA" w:rsidRPr="00007CEA" w:rsidRDefault="00007CEA" w:rsidP="00007CEA">
      <w:pPr>
        <w:shd w:val="clear" w:color="auto" w:fill="FFFFFF"/>
        <w:spacing w:after="75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tretjem obdobju učenci še razvijajo nedosežene cilje iz drugega vzgojno-izobraževalnega obdobja, ti pa se tudi nadgrajujejo in širijo:</w:t>
      </w:r>
    </w:p>
    <w:p w:rsidR="00007CEA" w:rsidRPr="00007CEA" w:rsidRDefault="00007CEA" w:rsidP="00007CEA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učenci v slovenščini/italijanščini/madžarščini govorno in pisno posredujejo bistvo pisnega ali govornega angleškega besedila ter oznak v okviru svojih zmožnosti sprejemanja v angleščini;</w:t>
      </w:r>
    </w:p>
    <w:p w:rsidR="00007CEA" w:rsidRPr="00007CEA" w:rsidRDefault="00007CEA" w:rsidP="00007CEA">
      <w:pPr>
        <w:pStyle w:val="Odstavekseznama"/>
        <w:numPr>
          <w:ilvl w:val="0"/>
          <w:numId w:val="1"/>
        </w:numPr>
        <w:shd w:val="clear" w:color="auto" w:fill="FFFFFF"/>
        <w:spacing w:line="276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angleščini govorno ali pisno posredujejo bistvo slovenskih/italijanskih/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007CEA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madžarskih besedil in pomen oznak v okviru svojih zmožnosti govornega in pisnega sporočanja.</w:t>
      </w:r>
    </w:p>
    <w:p w:rsidR="00E147CA" w:rsidRDefault="00E147CA" w:rsidP="00007CEA">
      <w:pPr>
        <w:spacing w:line="276" w:lineRule="auto"/>
      </w:pPr>
    </w:p>
    <w:sectPr w:rsidR="00E14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85AC6"/>
    <w:multiLevelType w:val="hybridMultilevel"/>
    <w:tmpl w:val="61EC3AE0"/>
    <w:lvl w:ilvl="0" w:tplc="7CCE7D7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EA"/>
    <w:rsid w:val="00007CEA"/>
    <w:rsid w:val="00E1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0F2B"/>
  <w15:chartTrackingRefBased/>
  <w15:docId w15:val="{719635BF-DFA9-4124-AF9D-A985E084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7C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6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6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61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12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1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16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89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50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assets/ministrstva/MIZS/Dokumenti/Osnovna-sola/Ucni-nacrti/obvezni/UN_anglesc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>Zavod RS za šolstvo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Kovačič</dc:creator>
  <cp:keywords/>
  <dc:description/>
  <cp:lastModifiedBy>Maja Kovačič</cp:lastModifiedBy>
  <cp:revision>1</cp:revision>
  <dcterms:created xsi:type="dcterms:W3CDTF">2020-12-09T08:43:00Z</dcterms:created>
  <dcterms:modified xsi:type="dcterms:W3CDTF">2020-12-09T08:47:00Z</dcterms:modified>
</cp:coreProperties>
</file>